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52AA3868" w14:textId="73A45528" w:rsidR="00AD663D" w:rsidRDefault="00CA6B1F" w:rsidP="00CA6B1F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D57D95">
        <w:rPr>
          <w:rFonts w:ascii="Bookman Old Style" w:eastAsia="Calibri" w:hAnsi="Bookman Old Style"/>
          <w:b/>
          <w:bCs/>
          <w:sz w:val="20"/>
          <w:szCs w:val="20"/>
        </w:rPr>
        <w:t xml:space="preserve">URGENTE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DOCENTE/ESPERTO PER LA REALIZZAZIONE DI 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</w:t>
      </w:r>
      <w:r w:rsidR="003F156D">
        <w:rPr>
          <w:rFonts w:ascii="Bookman Old Style" w:eastAsia="Calibri" w:hAnsi="Bookman Old Style"/>
          <w:b/>
          <w:bCs/>
          <w:sz w:val="20"/>
          <w:szCs w:val="20"/>
        </w:rPr>
        <w:t>/O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DELLA SCUOLA SECONDARIA DI I GRADO 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TUTOR D’AULA </w:t>
      </w:r>
      <w:r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DEGLI STESSI CORSI – LINEA A</w:t>
      </w:r>
    </w:p>
    <w:p w14:paraId="4694B9D7" w14:textId="77777777" w:rsidR="00AD663D" w:rsidRDefault="00AD663D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5A123EA9" w14:textId="77777777" w:rsidR="004063B2" w:rsidRDefault="004063B2" w:rsidP="004063B2">
      <w:pPr>
        <w:spacing w:line="34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406A64">
        <w:rPr>
          <w:rFonts w:ascii="Bookman Old Style" w:hAnsi="Bookman Old Style"/>
          <w:b/>
          <w:bCs/>
          <w:sz w:val="20"/>
          <w:szCs w:val="20"/>
        </w:rPr>
        <w:t>Codice progetto</w:t>
      </w:r>
      <w:r>
        <w:rPr>
          <w:rFonts w:ascii="Bookman Old Style" w:hAnsi="Bookman Old Style"/>
          <w:b/>
          <w:bCs/>
          <w:sz w:val="20"/>
          <w:szCs w:val="20"/>
        </w:rPr>
        <w:t>:</w:t>
      </w:r>
      <w:r w:rsidRPr="00406A64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CF34C9">
        <w:rPr>
          <w:rFonts w:ascii="Bookman Old Style" w:hAnsi="Bookman Old Style"/>
          <w:b/>
          <w:bCs/>
          <w:sz w:val="20"/>
          <w:szCs w:val="20"/>
        </w:rPr>
        <w:t>M4C1I3.1-2023-1143-P-27946</w:t>
      </w:r>
    </w:p>
    <w:p w14:paraId="08FAB3D6" w14:textId="77777777" w:rsidR="004063B2" w:rsidRDefault="004063B2" w:rsidP="004063B2">
      <w:pPr>
        <w:spacing w:line="34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406A64">
        <w:rPr>
          <w:rFonts w:ascii="Bookman Old Style" w:hAnsi="Bookman Old Style"/>
          <w:b/>
          <w:bCs/>
          <w:sz w:val="20"/>
          <w:szCs w:val="20"/>
        </w:rPr>
        <w:t>CUP</w:t>
      </w:r>
      <w:r>
        <w:rPr>
          <w:rFonts w:ascii="Bookman Old Style" w:hAnsi="Bookman Old Style"/>
          <w:b/>
          <w:bCs/>
          <w:sz w:val="20"/>
          <w:szCs w:val="20"/>
        </w:rPr>
        <w:t>:</w:t>
      </w:r>
      <w:r w:rsidRPr="00406A64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CF34C9">
        <w:rPr>
          <w:rFonts w:ascii="Bookman Old Style" w:hAnsi="Bookman Old Style"/>
          <w:b/>
          <w:bCs/>
          <w:sz w:val="20"/>
          <w:szCs w:val="20"/>
        </w:rPr>
        <w:t>E34D23003200006</w:t>
      </w:r>
    </w:p>
    <w:p w14:paraId="14D1D570" w14:textId="77777777" w:rsidR="004063B2" w:rsidRDefault="004063B2" w:rsidP="004063B2">
      <w:pPr>
        <w:spacing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406A64">
        <w:rPr>
          <w:rFonts w:ascii="Bookman Old Style" w:hAnsi="Bookman Old Style"/>
          <w:b/>
          <w:bCs/>
          <w:sz w:val="20"/>
          <w:szCs w:val="20"/>
        </w:rPr>
        <w:t>Titolo progetto</w:t>
      </w:r>
      <w:r>
        <w:rPr>
          <w:rFonts w:ascii="Bookman Old Style" w:hAnsi="Bookman Old Style"/>
          <w:b/>
          <w:bCs/>
          <w:sz w:val="20"/>
          <w:szCs w:val="20"/>
        </w:rPr>
        <w:t>:</w:t>
      </w:r>
      <w:r w:rsidRPr="00406A64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CF34C9">
        <w:rPr>
          <w:rFonts w:ascii="Bookman Old Style" w:hAnsi="Bookman Old Style"/>
          <w:b/>
          <w:bCs/>
          <w:sz w:val="20"/>
          <w:szCs w:val="20"/>
        </w:rPr>
        <w:t>STEM DIGITAL IMMERSION FIRST CYCLE SCHOOL</w:t>
      </w:r>
    </w:p>
    <w:p w14:paraId="5076CFC7" w14:textId="77777777" w:rsidR="00C16446" w:rsidRPr="00F53983" w:rsidRDefault="00C16446" w:rsidP="00C16446">
      <w:pPr>
        <w:tabs>
          <w:tab w:val="left" w:pos="9498"/>
        </w:tabs>
        <w:spacing w:after="0" w:line="300" w:lineRule="exact"/>
        <w:jc w:val="center"/>
        <w:rPr>
          <w:rFonts w:ascii="Bookman Old Style" w:hAnsi="Bookman Old Style" w:cstheme="minorHAnsi"/>
          <w:sz w:val="20"/>
          <w:szCs w:val="20"/>
        </w:rPr>
      </w:pPr>
    </w:p>
    <w:p w14:paraId="3F3F16D0" w14:textId="08E31507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0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0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1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2" w:name="_Hlk76717201"/>
      <w:bookmarkEnd w:id="1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3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4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3"/>
      <w:bookmarkEnd w:id="4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2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indicare se il partecipante rientra tra il personale interno alla Istituzione scolastica, se appartiene ad altra Istituzione scolastica, ovvero se</w:t>
      </w:r>
      <w:r w:rsidR="00C22586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è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21F88583" w:rsidR="00CE41B3" w:rsidRPr="00F5398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</w:t>
      </w:r>
      <w:r w:rsidR="002F5534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bCs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11B8787C" w14:textId="499143E6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lastRenderedPageBreak/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 w:rsidR="00CC7B86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792FA3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della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P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rimaria e della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econdaria di I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5AB3339C" w14:textId="7B71F766" w:rsidR="001F75B6" w:rsidRPr="007670FE" w:rsidRDefault="00CE41B3" w:rsidP="001F75B6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="00CC7B86">
        <w:rPr>
          <w:rFonts w:ascii="Bookman Old Style" w:hAnsi="Bookman Old Style"/>
          <w:b/>
          <w:sz w:val="20"/>
          <w:szCs w:val="20"/>
        </w:rPr>
        <w:t xml:space="preserve">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CC7B86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della scuola primaria e della scuola secondaria di I </w:t>
      </w:r>
      <w:r w:rsidR="00655DF8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3FEE9C71" w14:textId="77777777" w:rsidR="00CE41B3" w:rsidRPr="00F53983" w:rsidRDefault="00CE41B3" w:rsidP="00F53983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72FED385" w14:textId="77777777"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245BDB75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36DEA7DE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sottoposto/a</w:t>
      </w:r>
      <w:r w:rsidR="00C960D6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seguenti:_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5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3DD0A1E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499FDA2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709A006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60DCD1B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641639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CB3A018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D0EB6F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CE989BB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F9086BE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AD07481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5C8DC74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C6F9FE3" w14:textId="7078CAA9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0C036BB5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C16446">
        <w:rPr>
          <w:rFonts w:ascii="Bookman Old Style" w:hAnsi="Bookman Old Style" w:cstheme="minorHAnsi"/>
          <w:b/>
          <w:spacing w:val="-2"/>
          <w:sz w:val="20"/>
          <w:szCs w:val="20"/>
        </w:rPr>
        <w:t>ALLORI DI IGLESIAS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C03502">
      <w:pPr>
        <w:pStyle w:val="Paragrafoelenco"/>
        <w:numPr>
          <w:ilvl w:val="0"/>
          <w:numId w:val="8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03502">
      <w:pPr>
        <w:pStyle w:val="Paragrafoelenco"/>
        <w:spacing w:after="0" w:line="340" w:lineRule="exact"/>
        <w:contextualSpacing w:val="0"/>
        <w:rPr>
          <w:rFonts w:ascii="Bookman Old Style" w:hAnsi="Bookman Old Style" w:cstheme="minorHAnsi"/>
          <w:bCs/>
          <w:sz w:val="20"/>
          <w:szCs w:val="20"/>
        </w:rPr>
      </w:pPr>
    </w:p>
    <w:p w14:paraId="1FB560AD" w14:textId="01450B25" w:rsidR="007670FE" w:rsidRPr="00F53983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0C4A89C5" w14:textId="6CB9124B" w:rsidR="007670FE" w:rsidRPr="001F75B6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>
        <w:rPr>
          <w:rFonts w:ascii="Bookman Old Style" w:hAnsi="Bookman Old Style"/>
          <w:b/>
          <w:sz w:val="20"/>
          <w:szCs w:val="20"/>
        </w:rPr>
        <w:t xml:space="preserve">come tutor d’aula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3EA2439C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6870C461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</w:p>
    <w:p w14:paraId="492AB63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9E762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827021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900E9CD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3A8E780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C16446">
        <w:rPr>
          <w:rFonts w:ascii="Bookman Old Style" w:hAnsi="Bookman Old Style" w:cstheme="minorHAnsi"/>
          <w:b/>
          <w:spacing w:val="-2"/>
          <w:sz w:val="20"/>
          <w:szCs w:val="20"/>
        </w:rPr>
        <w:t>ALLORI DI IGLESIAS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3218C407" w14:textId="6AE286D3"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</w:t>
      </w:r>
      <w:proofErr w:type="spellStart"/>
      <w:r w:rsidRPr="00701484">
        <w:rPr>
          <w:rFonts w:ascii="Bookman Old Style" w:hAnsi="Bookman Old Style" w:cstheme="minorHAnsi"/>
          <w:sz w:val="20"/>
          <w:szCs w:val="20"/>
        </w:rPr>
        <w:t>a________________________</w:t>
      </w:r>
      <w:proofErr w:type="gramStart"/>
      <w:r w:rsidRPr="00701484">
        <w:rPr>
          <w:rFonts w:ascii="Bookman Old Style" w:hAnsi="Bookman Old Style" w:cstheme="minorHAnsi"/>
          <w:sz w:val="20"/>
          <w:szCs w:val="20"/>
        </w:rPr>
        <w:t>_</w:t>
      </w:r>
      <w:r w:rsidRPr="00701484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Pr="00701484">
        <w:rPr>
          <w:rFonts w:ascii="Bookman Old Style" w:hAnsi="Bookman Old Style" w:cstheme="minorHAnsi"/>
          <w:sz w:val="20"/>
          <w:szCs w:val="20"/>
        </w:rPr>
        <w:t>in</w:t>
      </w:r>
      <w:proofErr w:type="spellEnd"/>
      <w:proofErr w:type="gramEnd"/>
      <w:r w:rsidRPr="00701484">
        <w:rPr>
          <w:rFonts w:ascii="Bookman Old Style" w:hAnsi="Bookman Old Style" w:cstheme="minorHAnsi"/>
          <w:sz w:val="20"/>
          <w:szCs w:val="20"/>
        </w:rPr>
        <w:t xml:space="preserve"> relazione alla propria partecipazione all’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avente ad oggetto </w:t>
      </w:r>
      <w:r w:rsidR="00701484" w:rsidRPr="00701484">
        <w:rPr>
          <w:rFonts w:ascii="Bookman Old Style" w:hAnsi="Bookman Old Style"/>
          <w:sz w:val="20"/>
          <w:szCs w:val="20"/>
        </w:rPr>
        <w:t>la realizzazione di corsi di scacchi per studenti della Scuola Primaria e Secondaria di I grado (esperto) e n. 1 incarico individuale 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100FFC3E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22447" w14:textId="77777777" w:rsidR="00916557" w:rsidRDefault="00916557">
      <w:pPr>
        <w:spacing w:after="0" w:line="240" w:lineRule="auto"/>
      </w:pPr>
      <w:r>
        <w:separator/>
      </w:r>
    </w:p>
  </w:endnote>
  <w:endnote w:type="continuationSeparator" w:id="0">
    <w:p w14:paraId="079395D2" w14:textId="77777777" w:rsidR="00916557" w:rsidRDefault="009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618C9" w14:textId="77777777" w:rsidR="00916557" w:rsidRDefault="00916557">
      <w:pPr>
        <w:spacing w:after="0" w:line="240" w:lineRule="auto"/>
      </w:pPr>
      <w:r>
        <w:separator/>
      </w:r>
    </w:p>
  </w:footnote>
  <w:footnote w:type="continuationSeparator" w:id="0">
    <w:p w14:paraId="3B5C8A14" w14:textId="77777777" w:rsidR="00916557" w:rsidRDefault="0091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 w16cid:durableId="1344361502">
    <w:abstractNumId w:val="8"/>
  </w:num>
  <w:num w:numId="2" w16cid:durableId="1895895227">
    <w:abstractNumId w:val="1"/>
    <w:lvlOverride w:ilvl="0">
      <w:startOverride w:val="1"/>
    </w:lvlOverride>
  </w:num>
  <w:num w:numId="3" w16cid:durableId="1876191753">
    <w:abstractNumId w:val="6"/>
  </w:num>
  <w:num w:numId="4" w16cid:durableId="1529030281">
    <w:abstractNumId w:val="0"/>
  </w:num>
  <w:num w:numId="5" w16cid:durableId="31468888">
    <w:abstractNumId w:val="7"/>
  </w:num>
  <w:num w:numId="6" w16cid:durableId="1653874048">
    <w:abstractNumId w:val="5"/>
  </w:num>
  <w:num w:numId="7" w16cid:durableId="2101875708">
    <w:abstractNumId w:val="4"/>
  </w:num>
  <w:num w:numId="8" w16cid:durableId="1276517275">
    <w:abstractNumId w:val="2"/>
  </w:num>
  <w:num w:numId="9" w16cid:durableId="74923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C78E4"/>
    <w:rsid w:val="000E19F9"/>
    <w:rsid w:val="0010702A"/>
    <w:rsid w:val="00162023"/>
    <w:rsid w:val="00197DD7"/>
    <w:rsid w:val="001F75B6"/>
    <w:rsid w:val="00204075"/>
    <w:rsid w:val="002179E9"/>
    <w:rsid w:val="00273571"/>
    <w:rsid w:val="00296277"/>
    <w:rsid w:val="002B7134"/>
    <w:rsid w:val="002E4325"/>
    <w:rsid w:val="002F5534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3F156D"/>
    <w:rsid w:val="004063B2"/>
    <w:rsid w:val="004C5909"/>
    <w:rsid w:val="00506295"/>
    <w:rsid w:val="00541F30"/>
    <w:rsid w:val="00556973"/>
    <w:rsid w:val="005B4A0F"/>
    <w:rsid w:val="005D5574"/>
    <w:rsid w:val="00654565"/>
    <w:rsid w:val="00655DF8"/>
    <w:rsid w:val="00662EAA"/>
    <w:rsid w:val="00676AF2"/>
    <w:rsid w:val="00694B8F"/>
    <w:rsid w:val="006D5A9E"/>
    <w:rsid w:val="00701484"/>
    <w:rsid w:val="00727692"/>
    <w:rsid w:val="007670FE"/>
    <w:rsid w:val="00792FA3"/>
    <w:rsid w:val="007B3BEE"/>
    <w:rsid w:val="007D0BCB"/>
    <w:rsid w:val="007D4E10"/>
    <w:rsid w:val="00804477"/>
    <w:rsid w:val="00903B9A"/>
    <w:rsid w:val="00916557"/>
    <w:rsid w:val="009600FB"/>
    <w:rsid w:val="009A71F3"/>
    <w:rsid w:val="009C18DD"/>
    <w:rsid w:val="009C3AA6"/>
    <w:rsid w:val="00A2102B"/>
    <w:rsid w:val="00A768F5"/>
    <w:rsid w:val="00A83E4B"/>
    <w:rsid w:val="00AA1C16"/>
    <w:rsid w:val="00AD58FD"/>
    <w:rsid w:val="00AD663D"/>
    <w:rsid w:val="00B65AF6"/>
    <w:rsid w:val="00B66353"/>
    <w:rsid w:val="00B70015"/>
    <w:rsid w:val="00B75881"/>
    <w:rsid w:val="00BA5DAF"/>
    <w:rsid w:val="00BF1B49"/>
    <w:rsid w:val="00BF72C0"/>
    <w:rsid w:val="00C03502"/>
    <w:rsid w:val="00C03E82"/>
    <w:rsid w:val="00C16446"/>
    <w:rsid w:val="00C1744C"/>
    <w:rsid w:val="00C22586"/>
    <w:rsid w:val="00C960D6"/>
    <w:rsid w:val="00CA6B1F"/>
    <w:rsid w:val="00CC7B86"/>
    <w:rsid w:val="00CE41B3"/>
    <w:rsid w:val="00D44D0E"/>
    <w:rsid w:val="00D57D95"/>
    <w:rsid w:val="00D66113"/>
    <w:rsid w:val="00D709F5"/>
    <w:rsid w:val="00D8113A"/>
    <w:rsid w:val="00D93CF5"/>
    <w:rsid w:val="00DC3AE5"/>
    <w:rsid w:val="00E013FC"/>
    <w:rsid w:val="00E15FDE"/>
    <w:rsid w:val="00E21BBA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Mattia Mura</cp:lastModifiedBy>
  <cp:revision>2</cp:revision>
  <dcterms:created xsi:type="dcterms:W3CDTF">2024-11-15T11:32:00Z</dcterms:created>
  <dcterms:modified xsi:type="dcterms:W3CDTF">2024-11-15T11:32:00Z</dcterms:modified>
</cp:coreProperties>
</file>